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802" w:rsidRDefault="00C44802" w:rsidP="00C448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</w:pPr>
    </w:p>
    <w:p w:rsidR="00C44802" w:rsidRPr="00C44802" w:rsidRDefault="00C44802" w:rsidP="00C448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802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C44802" w:rsidRPr="00C44802" w:rsidRDefault="00C44802" w:rsidP="00C448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80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44802">
        <w:rPr>
          <w:rFonts w:ascii="Times New Roman" w:hAnsi="Times New Roman" w:cs="Times New Roman"/>
          <w:sz w:val="24"/>
          <w:szCs w:val="24"/>
        </w:rPr>
        <w:t>Яныльская</w:t>
      </w:r>
      <w:proofErr w:type="spellEnd"/>
      <w:r w:rsidRPr="00C44802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="00712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EE1">
        <w:rPr>
          <w:rFonts w:ascii="Times New Roman" w:hAnsi="Times New Roman" w:cs="Times New Roman"/>
          <w:sz w:val="24"/>
          <w:szCs w:val="24"/>
        </w:rPr>
        <w:t>им.Р.М.Зарипова</w:t>
      </w:r>
      <w:proofErr w:type="spellEnd"/>
      <w:r w:rsidRPr="00C44802">
        <w:rPr>
          <w:rFonts w:ascii="Times New Roman" w:hAnsi="Times New Roman" w:cs="Times New Roman"/>
          <w:sz w:val="24"/>
          <w:szCs w:val="24"/>
        </w:rPr>
        <w:t>»</w:t>
      </w:r>
    </w:p>
    <w:p w:rsidR="00C44802" w:rsidRPr="00C44802" w:rsidRDefault="00C44802" w:rsidP="00C448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4802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C4480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C44802" w:rsidRPr="00C44802" w:rsidRDefault="00C44802" w:rsidP="00DF5A30">
      <w:p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</w:p>
    <w:p w:rsidR="00C44802" w:rsidRPr="00C44802" w:rsidRDefault="00C44802" w:rsidP="00C4480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2586"/>
        <w:gridCol w:w="4111"/>
      </w:tblGrid>
      <w:tr w:rsidR="00C44802" w:rsidRPr="00C44802" w:rsidTr="00DF5A30">
        <w:tc>
          <w:tcPr>
            <w:tcW w:w="3226" w:type="dxa"/>
          </w:tcPr>
          <w:p w:rsidR="00C44802" w:rsidRPr="00C44802" w:rsidRDefault="00C44802" w:rsidP="00C448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802">
              <w:rPr>
                <w:rFonts w:ascii="Times New Roman" w:hAnsi="Times New Roman" w:cs="Times New Roman"/>
                <w:sz w:val="24"/>
                <w:szCs w:val="24"/>
              </w:rPr>
              <w:t xml:space="preserve">Принята на заседании </w:t>
            </w:r>
          </w:p>
          <w:p w:rsidR="00C44802" w:rsidRPr="00C44802" w:rsidRDefault="00C44802" w:rsidP="00C448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802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C44802" w:rsidRPr="00C44802" w:rsidRDefault="00C44802" w:rsidP="00C448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802">
              <w:rPr>
                <w:rFonts w:ascii="Times New Roman" w:hAnsi="Times New Roman" w:cs="Times New Roman"/>
                <w:sz w:val="24"/>
                <w:szCs w:val="24"/>
              </w:rPr>
              <w:t xml:space="preserve">        Протокол № 1</w:t>
            </w:r>
          </w:p>
          <w:p w:rsidR="00C44802" w:rsidRPr="00C44802" w:rsidRDefault="00C44802" w:rsidP="00C448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802">
              <w:rPr>
                <w:rFonts w:ascii="Times New Roman" w:hAnsi="Times New Roman" w:cs="Times New Roman"/>
                <w:sz w:val="24"/>
                <w:szCs w:val="24"/>
              </w:rPr>
              <w:t>от «25 » августа 2023 г.</w:t>
            </w:r>
          </w:p>
          <w:p w:rsidR="00C44802" w:rsidRPr="00C44802" w:rsidRDefault="00C44802" w:rsidP="00C448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44802" w:rsidRPr="00C44802" w:rsidRDefault="00C44802" w:rsidP="00C448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4802" w:rsidRPr="00C44802" w:rsidRDefault="00C44802" w:rsidP="00C448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802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C44802" w:rsidRPr="00C44802" w:rsidRDefault="00C44802" w:rsidP="00C448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80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C44802" w:rsidRPr="00C44802" w:rsidRDefault="00C44802" w:rsidP="00C448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802">
              <w:rPr>
                <w:rFonts w:ascii="Times New Roman" w:hAnsi="Times New Roman" w:cs="Times New Roman"/>
                <w:sz w:val="24"/>
                <w:szCs w:val="24"/>
              </w:rPr>
              <w:t>________Шакиров Р.Р.</w:t>
            </w:r>
          </w:p>
          <w:p w:rsidR="00C44802" w:rsidRPr="00C44802" w:rsidRDefault="00C44802" w:rsidP="00C448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802">
              <w:rPr>
                <w:rFonts w:ascii="Times New Roman" w:hAnsi="Times New Roman" w:cs="Times New Roman"/>
                <w:sz w:val="24"/>
                <w:szCs w:val="24"/>
              </w:rPr>
              <w:t>Приказ № 59</w:t>
            </w:r>
          </w:p>
          <w:p w:rsidR="00C44802" w:rsidRPr="00C44802" w:rsidRDefault="00C44802" w:rsidP="00C448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802">
              <w:rPr>
                <w:rFonts w:ascii="Times New Roman" w:hAnsi="Times New Roman" w:cs="Times New Roman"/>
                <w:sz w:val="24"/>
                <w:szCs w:val="24"/>
              </w:rPr>
              <w:t>от «28» августа 2023 г.</w:t>
            </w:r>
          </w:p>
          <w:p w:rsidR="00C44802" w:rsidRPr="00C44802" w:rsidRDefault="00C44802" w:rsidP="00C448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02" w:rsidRPr="00C44802" w:rsidRDefault="00C44802" w:rsidP="00C448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802" w:rsidRPr="00C44802" w:rsidRDefault="00C44802" w:rsidP="00C4480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4802">
        <w:rPr>
          <w:rFonts w:ascii="Times New Roman" w:hAnsi="Times New Roman" w:cs="Times New Roman"/>
          <w:sz w:val="24"/>
          <w:szCs w:val="24"/>
        </w:rPr>
        <w:tab/>
      </w:r>
    </w:p>
    <w:p w:rsidR="00C44802" w:rsidRPr="00C44802" w:rsidRDefault="00C44802" w:rsidP="005F65CE">
      <w:pPr>
        <w:jc w:val="center"/>
        <w:rPr>
          <w:rFonts w:ascii="Times New Roman" w:hAnsi="Times New Roman" w:cs="Times New Roman"/>
          <w:sz w:val="24"/>
          <w:szCs w:val="24"/>
        </w:rPr>
      </w:pPr>
      <w:r w:rsidRPr="00C44802">
        <w:rPr>
          <w:rFonts w:ascii="Times New Roman" w:hAnsi="Times New Roman" w:cs="Times New Roman"/>
          <w:sz w:val="24"/>
          <w:szCs w:val="24"/>
        </w:rPr>
        <w:tab/>
      </w:r>
    </w:p>
    <w:p w:rsidR="00C44802" w:rsidRPr="00C44802" w:rsidRDefault="00C44802" w:rsidP="00C448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802" w:rsidRPr="00C44802" w:rsidRDefault="00C44802" w:rsidP="00C448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802" w:rsidRPr="00C44802" w:rsidRDefault="00C44802" w:rsidP="00C44802">
      <w:pPr>
        <w:rPr>
          <w:rFonts w:ascii="Times New Roman" w:hAnsi="Times New Roman" w:cs="Times New Roman"/>
          <w:sz w:val="24"/>
          <w:szCs w:val="24"/>
        </w:rPr>
      </w:pPr>
    </w:p>
    <w:p w:rsidR="00C44802" w:rsidRPr="00C44802" w:rsidRDefault="00C44802" w:rsidP="00C4480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4802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C44802" w:rsidRPr="00C44802" w:rsidRDefault="00C44802" w:rsidP="00C4480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4802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C44802" w:rsidRPr="00C44802" w:rsidRDefault="005F65CE" w:rsidP="00C448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физкультурно-спортивному</w:t>
      </w:r>
      <w:r w:rsidR="00C44802" w:rsidRPr="00C44802">
        <w:rPr>
          <w:rFonts w:ascii="Times New Roman" w:hAnsi="Times New Roman" w:cs="Times New Roman"/>
          <w:sz w:val="24"/>
          <w:szCs w:val="24"/>
        </w:rPr>
        <w:t xml:space="preserve"> направлению</w:t>
      </w:r>
    </w:p>
    <w:p w:rsidR="00C44802" w:rsidRPr="00C44802" w:rsidRDefault="005F65CE" w:rsidP="00C448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«Белая ладья</w:t>
      </w:r>
      <w:r w:rsidR="00C44802" w:rsidRPr="00C44802">
        <w:rPr>
          <w:rFonts w:ascii="Times New Roman" w:hAnsi="Times New Roman" w:cs="Times New Roman"/>
          <w:sz w:val="24"/>
          <w:szCs w:val="24"/>
        </w:rPr>
        <w:t>»</w:t>
      </w:r>
    </w:p>
    <w:p w:rsidR="00C44802" w:rsidRPr="00C44802" w:rsidRDefault="00C44802" w:rsidP="00C4480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4802">
        <w:rPr>
          <w:rFonts w:ascii="Times New Roman" w:hAnsi="Times New Roman" w:cs="Times New Roman"/>
          <w:sz w:val="24"/>
          <w:szCs w:val="24"/>
        </w:rPr>
        <w:t>на 20</w:t>
      </w:r>
      <w:r w:rsidRPr="00C44802">
        <w:rPr>
          <w:rFonts w:ascii="Times New Roman" w:hAnsi="Times New Roman" w:cs="Times New Roman"/>
          <w:sz w:val="24"/>
          <w:szCs w:val="24"/>
          <w:lang w:val="tt-RU"/>
        </w:rPr>
        <w:t>23</w:t>
      </w:r>
      <w:r w:rsidRPr="00C44802">
        <w:rPr>
          <w:rFonts w:ascii="Times New Roman" w:hAnsi="Times New Roman" w:cs="Times New Roman"/>
          <w:sz w:val="24"/>
          <w:szCs w:val="24"/>
        </w:rPr>
        <w:t xml:space="preserve"> – 202</w:t>
      </w:r>
      <w:r w:rsidRPr="00C44802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C4480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44802" w:rsidRPr="00C44802" w:rsidRDefault="00C44802" w:rsidP="00C448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802" w:rsidRPr="00C44802" w:rsidRDefault="00C44802" w:rsidP="00C448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802" w:rsidRPr="00C44802" w:rsidRDefault="00C44802" w:rsidP="00C448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802" w:rsidRPr="00C44802" w:rsidRDefault="00C44802" w:rsidP="005F65CE">
      <w:pPr>
        <w:rPr>
          <w:rFonts w:ascii="Times New Roman" w:hAnsi="Times New Roman" w:cs="Times New Roman"/>
          <w:sz w:val="24"/>
          <w:szCs w:val="24"/>
        </w:rPr>
      </w:pPr>
    </w:p>
    <w:p w:rsidR="00C44802" w:rsidRPr="00C44802" w:rsidRDefault="00C44802" w:rsidP="005F65CE">
      <w:pPr>
        <w:rPr>
          <w:rFonts w:ascii="Times New Roman" w:hAnsi="Times New Roman" w:cs="Times New Roman"/>
          <w:sz w:val="24"/>
          <w:szCs w:val="24"/>
        </w:rPr>
      </w:pPr>
    </w:p>
    <w:p w:rsidR="00C44802" w:rsidRPr="00C44802" w:rsidRDefault="00C44802" w:rsidP="00C448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802" w:rsidRPr="00C44802" w:rsidRDefault="005F65CE" w:rsidP="00C4480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 учитель биологии</w:t>
      </w:r>
    </w:p>
    <w:p w:rsidR="00C44802" w:rsidRPr="00C44802" w:rsidRDefault="00C44802" w:rsidP="00C44802">
      <w:pPr>
        <w:jc w:val="right"/>
        <w:rPr>
          <w:rFonts w:ascii="Times New Roman" w:hAnsi="Times New Roman" w:cs="Times New Roman"/>
          <w:sz w:val="24"/>
          <w:szCs w:val="24"/>
        </w:rPr>
      </w:pPr>
      <w:r w:rsidRPr="00C44802"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C44802" w:rsidRPr="005F65CE" w:rsidRDefault="005F65CE" w:rsidP="005F65C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Хисматова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Николаевна</w:t>
      </w:r>
    </w:p>
    <w:p w:rsidR="00B71D4F" w:rsidRPr="00BD3606" w:rsidRDefault="00BD3606" w:rsidP="00BD360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  <w:lastRenderedPageBreak/>
        <w:t>Пояснительная записка</w:t>
      </w:r>
    </w:p>
    <w:p w:rsidR="00B71D4F" w:rsidRPr="00FE30DC" w:rsidRDefault="00B71D4F" w:rsidP="00B71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E30DC">
        <w:rPr>
          <w:rFonts w:ascii="Times New Roman" w:eastAsia="Times New Roman" w:hAnsi="Times New Roman"/>
          <w:b/>
          <w:sz w:val="24"/>
          <w:szCs w:val="24"/>
        </w:rPr>
        <w:t>Цели программы:</w:t>
      </w:r>
    </w:p>
    <w:p w:rsidR="00B71D4F" w:rsidRPr="00DC7AD7" w:rsidRDefault="00C669AC" w:rsidP="00C669AC">
      <w:pPr>
        <w:pStyle w:val="a5"/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C669AC">
        <w:rPr>
          <w:rFonts w:ascii="Times New Roman" w:hAnsi="Times New Roman"/>
          <w:sz w:val="24"/>
          <w:szCs w:val="24"/>
        </w:rPr>
        <w:t>азвит</w:t>
      </w:r>
      <w:r w:rsidR="00184006">
        <w:rPr>
          <w:rFonts w:ascii="Times New Roman" w:hAnsi="Times New Roman"/>
          <w:sz w:val="24"/>
          <w:szCs w:val="24"/>
        </w:rPr>
        <w:t>ь</w:t>
      </w:r>
      <w:r w:rsidRPr="00C669AC">
        <w:rPr>
          <w:rFonts w:ascii="Times New Roman" w:hAnsi="Times New Roman"/>
          <w:sz w:val="24"/>
          <w:szCs w:val="24"/>
        </w:rPr>
        <w:t xml:space="preserve"> творческ</w:t>
      </w:r>
      <w:r w:rsidR="00184006">
        <w:rPr>
          <w:rFonts w:ascii="Times New Roman" w:hAnsi="Times New Roman"/>
          <w:sz w:val="24"/>
          <w:szCs w:val="24"/>
        </w:rPr>
        <w:t>ую</w:t>
      </w:r>
      <w:r w:rsidRPr="00C669AC">
        <w:rPr>
          <w:rFonts w:ascii="Times New Roman" w:hAnsi="Times New Roman"/>
          <w:sz w:val="24"/>
          <w:szCs w:val="24"/>
        </w:rPr>
        <w:t xml:space="preserve"> личност</w:t>
      </w:r>
      <w:r w:rsidR="00184006">
        <w:rPr>
          <w:rFonts w:ascii="Times New Roman" w:hAnsi="Times New Roman"/>
          <w:sz w:val="24"/>
          <w:szCs w:val="24"/>
        </w:rPr>
        <w:t>ь</w:t>
      </w:r>
      <w:r w:rsidRPr="00C669AC">
        <w:rPr>
          <w:rFonts w:ascii="Times New Roman" w:hAnsi="Times New Roman"/>
          <w:sz w:val="24"/>
          <w:szCs w:val="24"/>
        </w:rPr>
        <w:t>, способн</w:t>
      </w:r>
      <w:r w:rsidR="00184006">
        <w:rPr>
          <w:rFonts w:ascii="Times New Roman" w:hAnsi="Times New Roman"/>
          <w:sz w:val="24"/>
          <w:szCs w:val="24"/>
        </w:rPr>
        <w:t>ую</w:t>
      </w:r>
      <w:r w:rsidRPr="00C669AC">
        <w:rPr>
          <w:rFonts w:ascii="Times New Roman" w:hAnsi="Times New Roman"/>
          <w:sz w:val="24"/>
          <w:szCs w:val="24"/>
        </w:rPr>
        <w:t xml:space="preserve"> аналитически и критически подходить к решению не только шахматных, но и жизненных проблем</w:t>
      </w:r>
      <w:r w:rsidR="00B71D4F" w:rsidRPr="00DC7AD7">
        <w:rPr>
          <w:rFonts w:ascii="Times New Roman" w:eastAsia="Times New Roman" w:hAnsi="Times New Roman"/>
          <w:color w:val="FF0000"/>
          <w:sz w:val="24"/>
          <w:szCs w:val="24"/>
        </w:rPr>
        <w:t>.</w:t>
      </w:r>
    </w:p>
    <w:p w:rsidR="00B71D4F" w:rsidRDefault="00B71D4F" w:rsidP="00B71D4F">
      <w:pPr>
        <w:pStyle w:val="a5"/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Сформировать умения играть каждой фигурой в отдельности и в совокупности с другими фигурами без нарушений правил шахматного кодекса.</w:t>
      </w:r>
    </w:p>
    <w:p w:rsidR="00B71D4F" w:rsidRDefault="00B71D4F" w:rsidP="00B71D4F">
      <w:pPr>
        <w:pStyle w:val="a5"/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Воспитать уважитель</w:t>
      </w:r>
      <w:r w:rsidR="000B4211">
        <w:rPr>
          <w:rFonts w:ascii="Times New Roman" w:eastAsia="Times New Roman" w:hAnsi="Times New Roman"/>
          <w:sz w:val="24"/>
          <w:szCs w:val="24"/>
        </w:rPr>
        <w:t>н</w:t>
      </w:r>
      <w:r>
        <w:rPr>
          <w:rFonts w:ascii="Times New Roman" w:eastAsia="Times New Roman" w:hAnsi="Times New Roman"/>
          <w:sz w:val="24"/>
          <w:szCs w:val="24"/>
        </w:rPr>
        <w:t>ое отношение в игре к противнику.</w:t>
      </w:r>
    </w:p>
    <w:p w:rsidR="00B71D4F" w:rsidRDefault="00B71D4F" w:rsidP="00B71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E30DC">
        <w:rPr>
          <w:rFonts w:ascii="Times New Roman" w:eastAsia="Times New Roman" w:hAnsi="Times New Roman"/>
          <w:b/>
          <w:sz w:val="24"/>
          <w:szCs w:val="24"/>
        </w:rPr>
        <w:t>Задачи:</w:t>
      </w:r>
    </w:p>
    <w:p w:rsidR="00B71D4F" w:rsidRPr="00ED7FDE" w:rsidRDefault="00B71D4F" w:rsidP="00B71D4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D7FDE">
        <w:rPr>
          <w:rFonts w:ascii="Times New Roman" w:eastAsia="Times New Roman" w:hAnsi="Times New Roman"/>
          <w:sz w:val="24"/>
          <w:szCs w:val="24"/>
        </w:rPr>
        <w:t xml:space="preserve">Познакомить с </w:t>
      </w:r>
      <w:r w:rsidR="00ED7FDE" w:rsidRPr="00ED7FDE">
        <w:rPr>
          <w:rFonts w:ascii="Times New Roman" w:eastAsia="Times New Roman" w:hAnsi="Times New Roman"/>
          <w:sz w:val="24"/>
          <w:szCs w:val="24"/>
        </w:rPr>
        <w:t xml:space="preserve">новыми </w:t>
      </w:r>
      <w:r w:rsidRPr="00ED7FDE">
        <w:rPr>
          <w:rFonts w:ascii="Times New Roman" w:eastAsia="Times New Roman" w:hAnsi="Times New Roman"/>
          <w:sz w:val="24"/>
          <w:szCs w:val="24"/>
        </w:rPr>
        <w:t>шахматными терминами</w:t>
      </w:r>
      <w:r w:rsidR="00ED7FDE">
        <w:rPr>
          <w:rFonts w:ascii="Times New Roman" w:eastAsia="Times New Roman" w:hAnsi="Times New Roman"/>
          <w:sz w:val="24"/>
          <w:szCs w:val="24"/>
        </w:rPr>
        <w:t xml:space="preserve"> и вести игру </w:t>
      </w:r>
      <w:proofErr w:type="spellStart"/>
      <w:r w:rsidR="00ED7FDE">
        <w:rPr>
          <w:rFonts w:ascii="Times New Roman" w:eastAsia="Times New Roman" w:hAnsi="Times New Roman"/>
          <w:sz w:val="24"/>
          <w:szCs w:val="24"/>
        </w:rPr>
        <w:t>по</w:t>
      </w:r>
      <w:r w:rsidR="00DD06DB">
        <w:rPr>
          <w:rFonts w:ascii="Times New Roman" w:eastAsia="Times New Roman" w:hAnsi="Times New Roman"/>
          <w:sz w:val="24"/>
          <w:szCs w:val="24"/>
        </w:rPr>
        <w:t>действующим</w:t>
      </w:r>
      <w:proofErr w:type="spellEnd"/>
      <w:r w:rsidR="00DD06DB">
        <w:rPr>
          <w:rFonts w:ascii="Times New Roman" w:eastAsia="Times New Roman" w:hAnsi="Times New Roman"/>
          <w:sz w:val="24"/>
          <w:szCs w:val="24"/>
        </w:rPr>
        <w:t xml:space="preserve"> </w:t>
      </w:r>
      <w:r w:rsidR="00561566" w:rsidRPr="00ED7FDE">
        <w:rPr>
          <w:rFonts w:ascii="Times New Roman" w:eastAsia="Times New Roman" w:hAnsi="Times New Roman"/>
          <w:sz w:val="24"/>
          <w:szCs w:val="24"/>
        </w:rPr>
        <w:t>правилам в соответствии с кодексом ФИДЕ.</w:t>
      </w:r>
    </w:p>
    <w:p w:rsidR="00B71D4F" w:rsidRPr="00ED7FDE" w:rsidRDefault="00B71D4F" w:rsidP="00B71D4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D7FDE">
        <w:rPr>
          <w:rFonts w:ascii="Times New Roman" w:eastAsia="Times New Roman" w:hAnsi="Times New Roman"/>
          <w:sz w:val="24"/>
          <w:szCs w:val="24"/>
        </w:rPr>
        <w:t>Научить ориентироваться  на шахматной доске.</w:t>
      </w:r>
    </w:p>
    <w:p w:rsidR="00B71D4F" w:rsidRPr="0055354C" w:rsidRDefault="00B71D4F" w:rsidP="00B71D4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5354C">
        <w:rPr>
          <w:rFonts w:ascii="Times New Roman" w:eastAsia="Times New Roman" w:hAnsi="Times New Roman"/>
          <w:sz w:val="24"/>
          <w:szCs w:val="24"/>
        </w:rPr>
        <w:t>Научить играть каждой фигурой в отдельности и в совокупности с другими фигурами.</w:t>
      </w:r>
    </w:p>
    <w:p w:rsidR="00B71D4F" w:rsidRPr="0055354C" w:rsidRDefault="00B71D4F" w:rsidP="00B71D4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5354C">
        <w:rPr>
          <w:rFonts w:ascii="Times New Roman" w:eastAsia="Times New Roman" w:hAnsi="Times New Roman"/>
          <w:sz w:val="24"/>
          <w:szCs w:val="24"/>
        </w:rPr>
        <w:t>Сформировать умение рокировать, объявлять шах, ставить мат.</w:t>
      </w:r>
    </w:p>
    <w:p w:rsidR="00B71D4F" w:rsidRDefault="00B71D4F" w:rsidP="00B71D4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Сформировать умение решать элементарные задачи на мат в один </w:t>
      </w:r>
      <w:r w:rsidR="00184006">
        <w:rPr>
          <w:rFonts w:ascii="Times New Roman" w:eastAsia="Times New Roman" w:hAnsi="Times New Roman"/>
          <w:sz w:val="24"/>
          <w:szCs w:val="24"/>
        </w:rPr>
        <w:t xml:space="preserve">и несколько </w:t>
      </w:r>
      <w:r>
        <w:rPr>
          <w:rFonts w:ascii="Times New Roman" w:eastAsia="Times New Roman" w:hAnsi="Times New Roman"/>
          <w:sz w:val="24"/>
          <w:szCs w:val="24"/>
        </w:rPr>
        <w:t>ход</w:t>
      </w:r>
      <w:r w:rsidR="00184006">
        <w:rPr>
          <w:rFonts w:ascii="Times New Roman" w:eastAsia="Times New Roman" w:hAnsi="Times New Roman"/>
          <w:sz w:val="24"/>
          <w:szCs w:val="24"/>
        </w:rPr>
        <w:t>ов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B71D4F" w:rsidRDefault="00276B30" w:rsidP="00B71D4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Позна</w:t>
      </w:r>
      <w:r w:rsidR="00B71D4F">
        <w:rPr>
          <w:rFonts w:ascii="Times New Roman" w:eastAsia="Times New Roman" w:hAnsi="Times New Roman"/>
          <w:sz w:val="24"/>
          <w:szCs w:val="24"/>
        </w:rPr>
        <w:t>комить с ценностью шахматных фигур, сравнительной силой фигур.</w:t>
      </w:r>
    </w:p>
    <w:p w:rsidR="00B71D4F" w:rsidRDefault="00B71D4F" w:rsidP="00B71D4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Сформировать умение записывать шахматную партию.</w:t>
      </w:r>
    </w:p>
    <w:p w:rsidR="00B71D4F" w:rsidRDefault="00B71D4F" w:rsidP="00B71D4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Сформировать умение проводить элементарные комбинации.</w:t>
      </w:r>
    </w:p>
    <w:p w:rsidR="00B71D4F" w:rsidRDefault="00B71D4F" w:rsidP="00B71D4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Развивать восприят</w:t>
      </w:r>
      <w:r w:rsidR="00364FF5">
        <w:rPr>
          <w:rFonts w:ascii="Times New Roman" w:eastAsia="Times New Roman" w:hAnsi="Times New Roman"/>
          <w:sz w:val="24"/>
          <w:szCs w:val="24"/>
        </w:rPr>
        <w:t>ие, внимание, воображение, памя</w:t>
      </w:r>
      <w:r>
        <w:rPr>
          <w:rFonts w:ascii="Times New Roman" w:eastAsia="Times New Roman" w:hAnsi="Times New Roman"/>
          <w:sz w:val="24"/>
          <w:szCs w:val="24"/>
        </w:rPr>
        <w:t>ть</w:t>
      </w:r>
      <w:r w:rsidR="00364FF5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мышление, начальные формы волевого управления поведением.</w:t>
      </w:r>
      <w:r w:rsidR="005F65CE">
        <w:rPr>
          <w:rFonts w:ascii="Times New Roman" w:eastAsia="Times New Roman" w:hAnsi="Times New Roman"/>
          <w:sz w:val="24"/>
          <w:szCs w:val="24"/>
        </w:rPr>
        <w:t xml:space="preserve">    </w:t>
      </w:r>
    </w:p>
    <w:p w:rsidR="005F65CE" w:rsidRDefault="005F65CE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3606" w:rsidRDefault="00BD3606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3606" w:rsidRDefault="00BD3606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BD6B4B" w:rsidRDefault="00BD6B4B" w:rsidP="005F65CE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5F65CE" w:rsidRPr="00BD6B4B" w:rsidRDefault="00BD6B4B" w:rsidP="00BD3606">
      <w:pPr>
        <w:pStyle w:val="a5"/>
        <w:shd w:val="clear" w:color="auto" w:fill="FFFFFF"/>
        <w:spacing w:after="0" w:line="240" w:lineRule="auto"/>
        <w:ind w:left="705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D6B4B">
        <w:rPr>
          <w:rFonts w:ascii="Times New Roman" w:eastAsia="Times New Roman" w:hAnsi="Times New Roman"/>
          <w:b/>
          <w:sz w:val="24"/>
          <w:szCs w:val="24"/>
        </w:rPr>
        <w:lastRenderedPageBreak/>
        <w:t>Планируемые результаты</w:t>
      </w:r>
    </w:p>
    <w:p w:rsidR="005F65CE" w:rsidRPr="00FE30DC" w:rsidRDefault="005F65CE" w:rsidP="00BD3606">
      <w:pPr>
        <w:pStyle w:val="a5"/>
        <w:shd w:val="clear" w:color="auto" w:fill="FFFFFF"/>
        <w:spacing w:after="0" w:line="240" w:lineRule="auto"/>
        <w:ind w:left="705"/>
        <w:jc w:val="center"/>
        <w:rPr>
          <w:rFonts w:ascii="Times New Roman" w:eastAsia="Times New Roman" w:hAnsi="Times New Roman"/>
          <w:sz w:val="24"/>
          <w:szCs w:val="24"/>
        </w:rPr>
      </w:pP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7"/>
          <w:b/>
          <w:bCs/>
          <w:color w:val="000000"/>
        </w:rPr>
        <w:t>Личностные</w:t>
      </w:r>
      <w:r>
        <w:rPr>
          <w:rStyle w:val="c3"/>
          <w:color w:val="000000"/>
        </w:rPr>
        <w:t> результаты освоения программы – отражают индивидуальные личностные качества обучающихся, которые они должны приобрести в процессе освоения</w:t>
      </w:r>
      <w:r>
        <w:rPr>
          <w:rStyle w:val="c6"/>
          <w:rFonts w:ascii="Calibri" w:hAnsi="Calibri" w:cs="Calibri"/>
          <w:color w:val="000000"/>
        </w:rPr>
        <w:t> </w:t>
      </w:r>
      <w:r>
        <w:rPr>
          <w:rStyle w:val="c3"/>
          <w:color w:val="000000"/>
        </w:rPr>
        <w:t>программного материала.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формирование основ российской гражданской идентичности, чувства гордости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за свою Родину, российский народ и историю России;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 </w:t>
      </w:r>
      <w:r>
        <w:rPr>
          <w:rStyle w:val="c77"/>
          <w:rFonts w:ascii="Helvetica Neue" w:hAnsi="Helvetica Neue"/>
          <w:color w:val="333333"/>
          <w:shd w:val="clear" w:color="auto" w:fill="FFFFFF"/>
        </w:rPr>
        <w:t> </w:t>
      </w:r>
      <w:r>
        <w:rPr>
          <w:rStyle w:val="c3"/>
          <w:color w:val="000000"/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ориентация на моральные нормы и их выполнение, способность к моральной</w:t>
      </w:r>
      <w:r>
        <w:rPr>
          <w:rStyle w:val="c6"/>
          <w:rFonts w:ascii="Calibri" w:hAnsi="Calibri" w:cs="Calibri"/>
          <w:color w:val="000000"/>
        </w:rPr>
        <w:t> </w:t>
      </w:r>
      <w:proofErr w:type="spellStart"/>
      <w:r>
        <w:rPr>
          <w:rStyle w:val="c3"/>
          <w:color w:val="000000"/>
        </w:rPr>
        <w:t>децентрации</w:t>
      </w:r>
      <w:proofErr w:type="spellEnd"/>
      <w:r>
        <w:rPr>
          <w:rStyle w:val="c3"/>
          <w:color w:val="000000"/>
        </w:rPr>
        <w:t>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формирование основ шахматной культуры;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понимание необходимости личного участия в формировании собственного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здоровья;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понимание основных принципов культуры безопасного, здорового образа жизни;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наличие мотивации к творческому труду, работе на результат;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готовность и способность к саморазвитию и самообучению;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уважительное отношение к иному мнению;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приобретение основных навыков сотрудничества со взрослыми людьми и сверстниками; умения не создавать конфликтов и находить выходы из спорных ситуаций;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этические чувства доброжелательности, толерантности и эмоционально-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нравственной отзывчивости, понимания и сопереживания чувствам и обстоятельствам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других людей;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умение управлять своими эмоциями;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дисциплинированность, внимательность, трудолюбие и упорство в достижении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поставленных целей;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навыки творческого подхода в решении различных задач, к работе на результат;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оказание бескорыстной помощи окружающим.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rStyle w:val="c17"/>
          <w:b/>
          <w:bCs/>
          <w:color w:val="000000"/>
        </w:rPr>
        <w:t>Метапредметные</w:t>
      </w:r>
      <w:proofErr w:type="spellEnd"/>
      <w:r>
        <w:rPr>
          <w:rStyle w:val="c3"/>
          <w:color w:val="000000"/>
        </w:rPr>
        <w:t> результаты освоения программы - характеризуют уровень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rStyle w:val="c3"/>
          <w:color w:val="000000"/>
        </w:rPr>
        <w:t>сформированности</w:t>
      </w:r>
      <w:proofErr w:type="spellEnd"/>
      <w:r>
        <w:rPr>
          <w:rStyle w:val="c3"/>
          <w:color w:val="000000"/>
        </w:rPr>
        <w:t> </w:t>
      </w:r>
      <w:r>
        <w:rPr>
          <w:rStyle w:val="c29"/>
          <w:b/>
          <w:bCs/>
          <w:i/>
          <w:iCs/>
          <w:color w:val="000000"/>
        </w:rPr>
        <w:t>универсальных учебных действий: познавательных, коммуникативных и регулятивных.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9"/>
          <w:b/>
          <w:bCs/>
          <w:i/>
          <w:iCs/>
          <w:color w:val="000000"/>
        </w:rPr>
        <w:t>Познавательные УУД: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овладение способом структурирования шахматных знаний;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овладение способом выбора наиболее эффективного способа решения учебной</w:t>
      </w:r>
      <w:r>
        <w:rPr>
          <w:rStyle w:val="c6"/>
          <w:rFonts w:ascii="Calibri" w:hAnsi="Calibri" w:cs="Calibri"/>
          <w:color w:val="000000"/>
        </w:rPr>
        <w:t> </w:t>
      </w:r>
      <w:r>
        <w:rPr>
          <w:rStyle w:val="c3"/>
          <w:color w:val="000000"/>
        </w:rPr>
        <w:t>задачи в зависимости от конкретных условий;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овладение способом поиска необходимой информации;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умение совместно с учителем самостоятельно ставить и формулировать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проблему, самостоятельно создавать алгоритмы деятельности при решении проблемы</w:t>
      </w:r>
      <w:r>
        <w:rPr>
          <w:rStyle w:val="c6"/>
          <w:rFonts w:ascii="Calibri" w:hAnsi="Calibri" w:cs="Calibri"/>
          <w:color w:val="000000"/>
        </w:rPr>
        <w:t> </w:t>
      </w:r>
      <w:r>
        <w:rPr>
          <w:rStyle w:val="c3"/>
          <w:color w:val="000000"/>
        </w:rPr>
        <w:t>творческого или поискового характера;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овладение действием моделирования, а также широким спектром логических</w:t>
      </w:r>
      <w:r>
        <w:rPr>
          <w:rStyle w:val="c6"/>
          <w:rFonts w:ascii="Calibri" w:hAnsi="Calibri" w:cs="Calibri"/>
          <w:color w:val="000000"/>
        </w:rPr>
        <w:t> </w:t>
      </w:r>
      <w:r>
        <w:rPr>
          <w:rStyle w:val="c3"/>
          <w:color w:val="000000"/>
        </w:rPr>
        <w:t>действий и операций, включая общие приёмы решения задач;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умение строить логические цепи рассуждений;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умение анализировать результат своих действий;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умение воспроизводить по память информацию;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умение устанавливать причинно – следственные связи;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умение логически рассуждать, просчитывать свои действия, предвидеть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реакцию соперника, сравнивать, развивать концентрацию внимания, умение находить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нестандартные решения.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9"/>
          <w:b/>
          <w:bCs/>
          <w:i/>
          <w:iCs/>
          <w:color w:val="000000"/>
        </w:rPr>
        <w:t>Коммуникативные УУД</w:t>
      </w:r>
      <w:r>
        <w:rPr>
          <w:rStyle w:val="c17"/>
          <w:b/>
          <w:bCs/>
          <w:color w:val="000000"/>
        </w:rPr>
        <w:t>: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находить компромиссы и общие решения, разрешать конфликты на основе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согласования различных позиций;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формулировать, аргументировать и отстаивать свое мнение, уметь вести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lastRenderedPageBreak/>
        <w:t>дискуссию, обсуждать содержание и результаты совместной деятельности;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умение донести свою позицию до других;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умения учитывать позицию партнера (собеседника), организовывать и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осуществлять сотрудничество и кооперацию с учителем и сверстниками, адекватно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передавать информацию и отображать предметное содержание и условия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деятельности в речи.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9"/>
          <w:b/>
          <w:bCs/>
          <w:i/>
          <w:iCs/>
          <w:color w:val="000000"/>
        </w:rPr>
        <w:t>Регулятивные УУД: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способность принимать и сохранять учебную цель и задачу, планировать ее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7"/>
          <w:b/>
          <w:bCs/>
          <w:color w:val="000000"/>
        </w:rPr>
        <w:t>Предметные</w:t>
      </w:r>
      <w:r>
        <w:rPr>
          <w:rStyle w:val="c3"/>
          <w:color w:val="000000"/>
        </w:rPr>
        <w:t> результаты освоения программы – характеризуют умение и опыт обучающихся, которые приобретаются и закрепляются в процессе освоения учебного предмета.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 xml:space="preserve">– овладение умениями организовать </w:t>
      </w:r>
      <w:proofErr w:type="spellStart"/>
      <w:r>
        <w:rPr>
          <w:rStyle w:val="c3"/>
          <w:color w:val="000000"/>
        </w:rPr>
        <w:t>здоровьесберегающую</w:t>
      </w:r>
      <w:proofErr w:type="spellEnd"/>
      <w:r>
        <w:rPr>
          <w:rStyle w:val="c3"/>
          <w:color w:val="000000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– взаимодействие со сверстниками по правилам проведения шахматной партии и соревнований в соответствии с шахматным кодексом;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– выполнение простейших элементарных шахматных комбинаций;</w:t>
      </w:r>
    </w:p>
    <w:p w:rsidR="005F65CE" w:rsidRDefault="005F65CE" w:rsidP="005F65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- развитие восприятия, внимания, воображения, памяти, мышления, начальных форм волевого управления поведением.</w:t>
      </w:r>
    </w:p>
    <w:p w:rsidR="004710AA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  <w:r>
        <w:rPr>
          <w:b/>
          <w:color w:val="000000"/>
        </w:rPr>
        <w:tab/>
      </w: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jc w:val="center"/>
        <w:rPr>
          <w:b/>
          <w:color w:val="000000"/>
        </w:rPr>
      </w:pPr>
      <w:r>
        <w:rPr>
          <w:b/>
          <w:color w:val="000000"/>
        </w:rPr>
        <w:t>Содержание курса</w:t>
      </w: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1"/>
          <w:color w:val="000000"/>
          <w:u w:val="single"/>
        </w:rPr>
        <w:t>Сведения из истории шахмат.</w:t>
      </w:r>
    </w:p>
    <w:p w:rsidR="00BD6B4B" w:rsidRDefault="00BD6B4B" w:rsidP="00BD6B4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    История зарождения и развития шахматной игры, ее роль в современном обществе.</w:t>
      </w:r>
      <w:r w:rsidRPr="00BD6B4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История появления шахмат на Руси. Роль шахматной игры в современном обществе.</w:t>
      </w:r>
      <w:r>
        <w:rPr>
          <w:color w:val="000000"/>
        </w:rPr>
        <w:t xml:space="preserve"> Чемпионы мира по шахматам. Современные выдающиеся отечественные и зарубежные шахматисты.</w:t>
      </w:r>
    </w:p>
    <w:p w:rsidR="00BD6B4B" w:rsidRDefault="00BD6B4B" w:rsidP="00BD6B4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5"/>
          <w:color w:val="000000"/>
          <w:u w:val="single"/>
        </w:rPr>
        <w:t>Базовые понятия шахматной игры</w:t>
      </w:r>
      <w:r>
        <w:rPr>
          <w:rStyle w:val="c3"/>
          <w:color w:val="000000"/>
        </w:rPr>
        <w:t>.</w:t>
      </w:r>
    </w:p>
    <w:p w:rsidR="00BD6B4B" w:rsidRDefault="00BD6B4B" w:rsidP="00BD6B4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     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BD6B4B" w:rsidRDefault="00BD6B4B" w:rsidP="00BD6B4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 xml:space="preserve">     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</w:t>
      </w:r>
      <w:proofErr w:type="gramStart"/>
      <w:r>
        <w:rPr>
          <w:rStyle w:val="c3"/>
          <w:color w:val="000000"/>
        </w:rPr>
        <w:t>тактические  приемы</w:t>
      </w:r>
      <w:proofErr w:type="gramEnd"/>
      <w:r>
        <w:rPr>
          <w:rStyle w:val="c3"/>
          <w:color w:val="000000"/>
        </w:rPr>
        <w:t>, шахматная партия, запись шахматной партии.</w:t>
      </w: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3606" w:rsidRDefault="00BD3606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D6B4B" w:rsidRDefault="00BD6B4B" w:rsidP="00BD6B4B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ind w:firstLine="708"/>
        <w:rPr>
          <w:b/>
          <w:color w:val="000000"/>
        </w:rPr>
      </w:pPr>
    </w:p>
    <w:p w:rsidR="00B71D4F" w:rsidRPr="00A4480D" w:rsidRDefault="00712EE1" w:rsidP="004710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Календарно - тематическое планирование</w:t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993"/>
        <w:gridCol w:w="1417"/>
        <w:gridCol w:w="1276"/>
        <w:gridCol w:w="1417"/>
      </w:tblGrid>
      <w:tr w:rsidR="00B71D4F" w:rsidRPr="00A4480D" w:rsidTr="008056FC">
        <w:trPr>
          <w:trHeight w:val="1564"/>
        </w:trPr>
        <w:tc>
          <w:tcPr>
            <w:tcW w:w="817" w:type="dxa"/>
          </w:tcPr>
          <w:p w:rsidR="00B71D4F" w:rsidRPr="00A4480D" w:rsidRDefault="00B71D4F" w:rsidP="00B54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48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B71D4F" w:rsidRPr="00A4480D" w:rsidRDefault="00712EE1" w:rsidP="00B71D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занятия</w:t>
            </w:r>
            <w:bookmarkStart w:id="0" w:name="_GoBack"/>
            <w:bookmarkEnd w:id="0"/>
          </w:p>
        </w:tc>
        <w:tc>
          <w:tcPr>
            <w:tcW w:w="993" w:type="dxa"/>
          </w:tcPr>
          <w:p w:rsidR="00B71D4F" w:rsidRPr="00A4480D" w:rsidRDefault="00CD5D35" w:rsidP="00B71D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48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</w:t>
            </w:r>
            <w:r w:rsidR="00B71D4F" w:rsidRPr="00A448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</w:tcPr>
          <w:p w:rsidR="00B71D4F" w:rsidRPr="00A4480D" w:rsidRDefault="00B71D4F" w:rsidP="00B71D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48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276" w:type="dxa"/>
          </w:tcPr>
          <w:p w:rsidR="00B71D4F" w:rsidRPr="00A4480D" w:rsidRDefault="00B71D4F" w:rsidP="00B71D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48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проведения фактически</w:t>
            </w:r>
          </w:p>
        </w:tc>
        <w:tc>
          <w:tcPr>
            <w:tcW w:w="1417" w:type="dxa"/>
          </w:tcPr>
          <w:p w:rsidR="00B71D4F" w:rsidRPr="00DC7AD7" w:rsidRDefault="00712EE1" w:rsidP="00712E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2C19A9" w:rsidRPr="00A4480D" w:rsidTr="008056FC">
        <w:trPr>
          <w:trHeight w:val="244"/>
        </w:trPr>
        <w:tc>
          <w:tcPr>
            <w:tcW w:w="817" w:type="dxa"/>
          </w:tcPr>
          <w:p w:rsidR="002C19A9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2C19A9" w:rsidRPr="00CB267F" w:rsidRDefault="002C19A9" w:rsidP="00D77B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267F">
              <w:rPr>
                <w:rFonts w:ascii="Times New Roman" w:hAnsi="Times New Roman" w:cs="Times New Roman"/>
                <w:color w:val="272727"/>
                <w:sz w:val="24"/>
                <w:szCs w:val="24"/>
                <w:shd w:val="clear" w:color="auto" w:fill="FCFCFC"/>
              </w:rPr>
              <w:t>Инструктаж по технике безопасности (правила техники безопасности, правила противопожарной безопасности, правила дорожного движения, правила поведения в чрезвычайных ситуациях).</w:t>
            </w:r>
          </w:p>
        </w:tc>
        <w:tc>
          <w:tcPr>
            <w:tcW w:w="993" w:type="dxa"/>
          </w:tcPr>
          <w:p w:rsidR="002C19A9" w:rsidRPr="00A4480D" w:rsidRDefault="008435D7" w:rsidP="00D77B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19A9" w:rsidRPr="00A4480D" w:rsidRDefault="002C19A9" w:rsidP="00FB2D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C19A9" w:rsidRPr="00A4480D" w:rsidRDefault="002C19A9" w:rsidP="00D77B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2C19A9" w:rsidRPr="00A4480D" w:rsidRDefault="002C19A9" w:rsidP="00D77B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45F9" w:rsidRPr="00A4480D" w:rsidTr="008056FC">
        <w:trPr>
          <w:trHeight w:val="244"/>
        </w:trPr>
        <w:tc>
          <w:tcPr>
            <w:tcW w:w="817" w:type="dxa"/>
          </w:tcPr>
          <w:p w:rsidR="007F45F9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F45F9" w:rsidRPr="00BE52BC" w:rsidRDefault="007F45F9" w:rsidP="007F45F9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Легенда о возникновении шахмат. Правила поведения шахматиста и ТБ.</w:t>
            </w:r>
          </w:p>
        </w:tc>
        <w:tc>
          <w:tcPr>
            <w:tcW w:w="993" w:type="dxa"/>
          </w:tcPr>
          <w:p w:rsidR="007F45F9" w:rsidRPr="00A4480D" w:rsidRDefault="008435D7" w:rsidP="00BF32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F45F9" w:rsidRPr="00A4480D" w:rsidRDefault="007F45F9" w:rsidP="00FB2D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F45F9" w:rsidRPr="00A4480D" w:rsidRDefault="007F45F9" w:rsidP="00D77B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F45F9" w:rsidRPr="00A4480D" w:rsidRDefault="007F45F9" w:rsidP="00D77B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45F9" w:rsidRPr="00A4480D" w:rsidTr="008056FC">
        <w:trPr>
          <w:trHeight w:val="244"/>
        </w:trPr>
        <w:tc>
          <w:tcPr>
            <w:tcW w:w="817" w:type="dxa"/>
          </w:tcPr>
          <w:p w:rsidR="007F45F9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F45F9" w:rsidRPr="00BE52BC" w:rsidRDefault="007F45F9" w:rsidP="007F45F9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Шахматная доска.</w:t>
            </w:r>
          </w:p>
          <w:p w:rsidR="007F45F9" w:rsidRPr="00BE52BC" w:rsidRDefault="007F45F9" w:rsidP="007F45F9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Обозначение полей и линий.</w:t>
            </w:r>
          </w:p>
        </w:tc>
        <w:tc>
          <w:tcPr>
            <w:tcW w:w="993" w:type="dxa"/>
          </w:tcPr>
          <w:p w:rsidR="007F45F9" w:rsidRPr="00A4480D" w:rsidRDefault="008435D7" w:rsidP="00BF32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F45F9" w:rsidRPr="00A4480D" w:rsidRDefault="007F45F9" w:rsidP="00FB2D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F45F9" w:rsidRPr="00A4480D" w:rsidRDefault="007F45F9" w:rsidP="00D77B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F45F9" w:rsidRPr="00A4480D" w:rsidRDefault="007F45F9" w:rsidP="00D77B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45F9" w:rsidRPr="00A4480D" w:rsidTr="008056FC">
        <w:trPr>
          <w:trHeight w:val="244"/>
        </w:trPr>
        <w:tc>
          <w:tcPr>
            <w:tcW w:w="817" w:type="dxa"/>
          </w:tcPr>
          <w:p w:rsidR="007F45F9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F45F9" w:rsidRPr="00BE52BC" w:rsidRDefault="007F45F9" w:rsidP="007F45F9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Шахматные фигуры и их обозначения.</w:t>
            </w:r>
          </w:p>
        </w:tc>
        <w:tc>
          <w:tcPr>
            <w:tcW w:w="993" w:type="dxa"/>
          </w:tcPr>
          <w:p w:rsidR="007F45F9" w:rsidRPr="00A4480D" w:rsidRDefault="008435D7" w:rsidP="00BF32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F45F9" w:rsidRPr="00A4480D" w:rsidRDefault="007F45F9" w:rsidP="00FB2D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F45F9" w:rsidRPr="00A4480D" w:rsidRDefault="007F45F9" w:rsidP="00D77B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F45F9" w:rsidRPr="00A4480D" w:rsidRDefault="007F45F9" w:rsidP="00D77B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Ходы и взятия пешки.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Ходы и взятия ладьи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Ходы и взятия слона.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Ходы и взятия коня.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Ходы ферзя, взятие.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Значение короля.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Ударность и подвижность фигур в зависимости от положения на доске.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Угроза, нападение, защита.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Превращение и взятие на проходе пешкой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70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Начальная позиция. Практическая игра.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Ходы и взятия пешки.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Ходы и взятия ладьи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70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Ходы и взятия слона.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Ходы и взятия коня.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Ходы ферзя, взятие.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Значение короля.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Ударность и подвижность фигур в зависимости от положения на доске.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Угроза, нападение, защита.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Превращение и взятие на проходе пешкой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Начальная позиция. Практическая игра.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536" w:type="dxa"/>
          </w:tcPr>
          <w:p w:rsidR="008435D7" w:rsidRPr="00E152B1" w:rsidRDefault="008435D7" w:rsidP="008435D7">
            <w:pPr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Полная и краткая нотация.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Принцип записи перемещения фигуры.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Шах.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Открытый, двойной шах.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Способы защиты от шаха.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4536" w:type="dxa"/>
          </w:tcPr>
          <w:p w:rsidR="008435D7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 xml:space="preserve">Мат. </w:t>
            </w:r>
          </w:p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Default="008435D7" w:rsidP="008435D7"/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 xml:space="preserve">Сходство и различие между понятиями </w:t>
            </w:r>
            <w:r w:rsidRPr="00BE52BC">
              <w:rPr>
                <w:rFonts w:ascii="Times New Roman" w:hAnsi="Times New Roman"/>
                <w:sz w:val="24"/>
                <w:szCs w:val="24"/>
              </w:rPr>
              <w:lastRenderedPageBreak/>
              <w:t>шаха и мата.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Default="008435D7" w:rsidP="008435D7"/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Default="008435D7" w:rsidP="008435D7"/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Решение задач на мат  в 1 ход с большим количеством фигур.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Default="008435D7" w:rsidP="008435D7"/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Пат.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Default="008435D7" w:rsidP="008435D7"/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Шах.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Default="008435D7" w:rsidP="008435D7"/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Открытый, двойной шах.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Default="008435D7" w:rsidP="008435D7"/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Способы защиты от шаха.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Default="008435D7" w:rsidP="008435D7"/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4536" w:type="dxa"/>
          </w:tcPr>
          <w:p w:rsidR="008435D7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 xml:space="preserve">Мат. </w:t>
            </w:r>
          </w:p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Default="008435D7" w:rsidP="008435D7"/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Сходство и различие между понятиями шаха и мата.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Default="008435D7" w:rsidP="008435D7"/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8435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Default="008435D7" w:rsidP="008435D7"/>
        </w:tc>
      </w:tr>
      <w:tr w:rsidR="008435D7" w:rsidRPr="00A4480D" w:rsidTr="008056FC">
        <w:trPr>
          <w:trHeight w:val="244"/>
        </w:trPr>
        <w:tc>
          <w:tcPr>
            <w:tcW w:w="817" w:type="dxa"/>
          </w:tcPr>
          <w:p w:rsidR="008435D7" w:rsidRPr="00814BCE" w:rsidRDefault="008435D7" w:rsidP="008435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4536" w:type="dxa"/>
          </w:tcPr>
          <w:p w:rsidR="008435D7" w:rsidRPr="00BE52BC" w:rsidRDefault="008435D7" w:rsidP="008435D7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Решение задач на мат  в 1 ход с большим количеством фигур.</w:t>
            </w:r>
          </w:p>
        </w:tc>
        <w:tc>
          <w:tcPr>
            <w:tcW w:w="993" w:type="dxa"/>
          </w:tcPr>
          <w:p w:rsidR="008435D7" w:rsidRDefault="008435D7" w:rsidP="008435D7">
            <w:pPr>
              <w:jc w:val="center"/>
            </w:pPr>
            <w:r w:rsidRPr="00A01D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435D7" w:rsidRPr="00A4480D" w:rsidRDefault="008435D7" w:rsidP="0084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35D7" w:rsidRPr="00A4480D" w:rsidRDefault="008435D7" w:rsidP="00843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435D7" w:rsidRDefault="008435D7" w:rsidP="008435D7"/>
        </w:tc>
      </w:tr>
      <w:tr w:rsidR="00A108EC" w:rsidRPr="00A4480D" w:rsidTr="008056FC">
        <w:trPr>
          <w:trHeight w:val="244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Пат.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Default="00A108EC" w:rsidP="00A108EC"/>
        </w:tc>
      </w:tr>
      <w:tr w:rsidR="00A108EC" w:rsidRPr="00A4480D" w:rsidTr="008056FC">
        <w:trPr>
          <w:trHeight w:val="244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Default="00A108EC" w:rsidP="00A108EC"/>
        </w:tc>
      </w:tr>
      <w:tr w:rsidR="00A108EC" w:rsidRPr="00A4480D" w:rsidTr="008056FC">
        <w:trPr>
          <w:trHeight w:val="244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Выигрыш, ничья, виды ничьей.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Default="00A108EC" w:rsidP="00A108EC"/>
        </w:tc>
      </w:tr>
      <w:tr w:rsidR="00A108EC" w:rsidRPr="00A4480D" w:rsidTr="008056FC">
        <w:trPr>
          <w:trHeight w:val="244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Default="00A108EC" w:rsidP="00A108EC"/>
        </w:tc>
      </w:tr>
      <w:tr w:rsidR="00A108EC" w:rsidRPr="00A4480D" w:rsidTr="008056FC">
        <w:trPr>
          <w:trHeight w:val="244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Выигрыш, ничья, виды ничьей.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Default="00A108EC" w:rsidP="00A108EC"/>
        </w:tc>
      </w:tr>
      <w:tr w:rsidR="00A108EC" w:rsidRPr="00A4480D" w:rsidTr="008056FC">
        <w:trPr>
          <w:trHeight w:val="244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Ценность фигур. Единица измерения ценности.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Default="00A108EC" w:rsidP="00A108EC"/>
        </w:tc>
      </w:tr>
      <w:tr w:rsidR="00A108EC" w:rsidRPr="00A4480D" w:rsidTr="008056FC">
        <w:trPr>
          <w:trHeight w:val="244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Изменение ценности фигур в зависимости от ситуации на доске.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Default="00A108EC" w:rsidP="00A108EC"/>
        </w:tc>
      </w:tr>
      <w:tr w:rsidR="00A108EC" w:rsidRPr="00A4480D" w:rsidTr="008056FC">
        <w:trPr>
          <w:trHeight w:val="244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Размен. Равноценный и неравноценный размен. Материальный перевес, качество.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Default="00A108EC" w:rsidP="00A108EC"/>
        </w:tc>
      </w:tr>
      <w:tr w:rsidR="00A108EC" w:rsidRPr="00A4480D" w:rsidTr="008056FC">
        <w:trPr>
          <w:trHeight w:val="244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Ценность фигур. Единица измерения ценности.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Default="00A108EC" w:rsidP="00A108EC"/>
        </w:tc>
      </w:tr>
      <w:tr w:rsidR="00A108EC" w:rsidRPr="00A4480D" w:rsidTr="008056FC">
        <w:trPr>
          <w:trHeight w:val="244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Изменение ценности фигур в зависимости от ситуации на доске.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Default="00A108EC" w:rsidP="00A108EC"/>
        </w:tc>
      </w:tr>
      <w:tr w:rsidR="00A108EC" w:rsidRPr="00A4480D" w:rsidTr="008056FC">
        <w:trPr>
          <w:trHeight w:val="244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Размен. Равноценный и неравноценный размен. Материальный перевес, качество.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Default="00A108EC" w:rsidP="00A108EC"/>
        </w:tc>
      </w:tr>
      <w:tr w:rsidR="00A108EC" w:rsidRPr="00A4480D" w:rsidTr="008056FC">
        <w:trPr>
          <w:trHeight w:val="337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Мобилизация фигур, безопасность короля, борьба за центр и расположение пешек в дебюте.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Default="00A108EC" w:rsidP="00A108EC"/>
        </w:tc>
      </w:tr>
      <w:tr w:rsidR="00A108EC" w:rsidRPr="00A4480D" w:rsidTr="008056FC">
        <w:trPr>
          <w:trHeight w:val="130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 xml:space="preserve">Классификация дебютов. 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08EC" w:rsidRPr="00A4480D" w:rsidTr="008056FC">
        <w:trPr>
          <w:trHeight w:val="261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Дебютные ловушки.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08EC" w:rsidRPr="00A4480D" w:rsidTr="008056FC">
        <w:trPr>
          <w:trHeight w:val="124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Мобилизация фигур, безопасность короля, борьба за центр и расположение пешек в дебюте.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08EC" w:rsidRPr="00A4480D" w:rsidTr="008056FC">
        <w:trPr>
          <w:trHeight w:val="255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 xml:space="preserve">Классификация дебютов. 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08EC" w:rsidRPr="00A4480D" w:rsidTr="008056FC">
        <w:trPr>
          <w:trHeight w:val="118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4536" w:type="dxa"/>
          </w:tcPr>
          <w:p w:rsidR="00A108EC" w:rsidRPr="00BE52BC" w:rsidRDefault="00A108EC" w:rsidP="00A108EC">
            <w:pPr>
              <w:ind w:left="101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BC">
              <w:rPr>
                <w:rFonts w:ascii="Times New Roman" w:hAnsi="Times New Roman"/>
                <w:sz w:val="24"/>
                <w:szCs w:val="24"/>
              </w:rPr>
              <w:t>Дебютные ловушки.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08EC" w:rsidRPr="00A4480D" w:rsidTr="008056FC">
        <w:trPr>
          <w:trHeight w:val="108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4536" w:type="dxa"/>
          </w:tcPr>
          <w:p w:rsidR="00A108EC" w:rsidRPr="00CB5E9F" w:rsidRDefault="00A108EC" w:rsidP="00A108EC">
            <w:pPr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CB5E9F">
              <w:rPr>
                <w:rFonts w:ascii="Times New Roman" w:hAnsi="Times New Roman"/>
                <w:sz w:val="24"/>
                <w:szCs w:val="24"/>
              </w:rPr>
              <w:t>Шахматные часы.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08EC" w:rsidRPr="00A4480D" w:rsidTr="008056FC">
        <w:trPr>
          <w:trHeight w:val="254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4536" w:type="dxa"/>
          </w:tcPr>
          <w:p w:rsidR="00A108EC" w:rsidRDefault="00A108EC" w:rsidP="00A108EC">
            <w:r w:rsidRPr="00CB5E9F">
              <w:rPr>
                <w:rFonts w:ascii="Times New Roman" w:hAnsi="Times New Roman"/>
                <w:sz w:val="24"/>
                <w:szCs w:val="24"/>
              </w:rPr>
              <w:t xml:space="preserve">Правила шахматных соревнований. 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08EC" w:rsidRPr="00A4480D" w:rsidTr="008056FC">
        <w:trPr>
          <w:trHeight w:val="115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4536" w:type="dxa"/>
          </w:tcPr>
          <w:p w:rsidR="00A108EC" w:rsidRDefault="00A108EC" w:rsidP="00A108EC">
            <w:r w:rsidRPr="009751D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Решения задач. Мат в один ход. 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08EC" w:rsidRPr="00A4480D" w:rsidTr="008056FC">
        <w:trPr>
          <w:trHeight w:val="106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4536" w:type="dxa"/>
          </w:tcPr>
          <w:p w:rsidR="00A108EC" w:rsidRDefault="00A108EC" w:rsidP="00A108EC">
            <w:r w:rsidRPr="009751D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Решения задач. Мат в один ход. 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08EC" w:rsidRPr="00A4480D" w:rsidTr="008056FC">
        <w:trPr>
          <w:trHeight w:val="251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65</w:t>
            </w:r>
          </w:p>
        </w:tc>
        <w:tc>
          <w:tcPr>
            <w:tcW w:w="4536" w:type="dxa"/>
          </w:tcPr>
          <w:p w:rsidR="00A108EC" w:rsidRDefault="00A108EC" w:rsidP="00A108EC">
            <w:r w:rsidRPr="009751D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Решения задач. Мат в один ход. 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08EC" w:rsidRPr="00A4480D" w:rsidTr="008056FC">
        <w:trPr>
          <w:trHeight w:val="100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4536" w:type="dxa"/>
          </w:tcPr>
          <w:p w:rsidR="00A108EC" w:rsidRDefault="00A108EC" w:rsidP="00A108EC">
            <w:r w:rsidRPr="009751D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Решения задач. Мат в один ход. 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08EC" w:rsidRPr="00A4480D" w:rsidTr="008056FC">
        <w:trPr>
          <w:trHeight w:val="245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4536" w:type="dxa"/>
          </w:tcPr>
          <w:p w:rsidR="00A108EC" w:rsidRDefault="00A108EC" w:rsidP="00A108EC">
            <w:r w:rsidRPr="009751D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Решения задач. Мат в один ход. 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08EC" w:rsidRPr="00A4480D" w:rsidTr="008056FC">
        <w:trPr>
          <w:trHeight w:val="131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4536" w:type="dxa"/>
          </w:tcPr>
          <w:p w:rsidR="00A108EC" w:rsidRDefault="00A108EC" w:rsidP="00A108EC">
            <w:r w:rsidRPr="009751D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Решения задач. Мат в один ход. 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08EC" w:rsidRPr="00A4480D" w:rsidTr="008056FC">
        <w:trPr>
          <w:trHeight w:val="262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4536" w:type="dxa"/>
          </w:tcPr>
          <w:p w:rsidR="00A108EC" w:rsidRDefault="00A108EC" w:rsidP="00A108EC">
            <w:r w:rsidRPr="009751D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Решения задач. Мат в один ход. 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08EC" w:rsidRPr="00A4480D" w:rsidTr="008056FC">
        <w:trPr>
          <w:trHeight w:val="125"/>
        </w:trPr>
        <w:tc>
          <w:tcPr>
            <w:tcW w:w="817" w:type="dxa"/>
          </w:tcPr>
          <w:p w:rsidR="00A108EC" w:rsidRPr="00814BCE" w:rsidRDefault="00A108EC" w:rsidP="00A108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4536" w:type="dxa"/>
          </w:tcPr>
          <w:p w:rsidR="00A108EC" w:rsidRDefault="00A108EC" w:rsidP="00A108EC"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</w:tcPr>
          <w:p w:rsidR="00A108EC" w:rsidRDefault="00A108EC" w:rsidP="00A108EC">
            <w:pPr>
              <w:jc w:val="center"/>
            </w:pPr>
            <w:r w:rsidRPr="009C4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08EC" w:rsidRPr="00A4480D" w:rsidRDefault="00A108EC" w:rsidP="00A108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108EC" w:rsidRPr="00A4480D" w:rsidRDefault="00A108EC" w:rsidP="00A108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71D4F" w:rsidRDefault="00B71D4F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p w:rsidR="00712EE1" w:rsidRDefault="00712EE1" w:rsidP="00F2115D">
      <w:pPr>
        <w:rPr>
          <w:rFonts w:ascii="Times New Roman" w:hAnsi="Times New Roman" w:cs="Times New Roman"/>
          <w:sz w:val="24"/>
          <w:szCs w:val="24"/>
        </w:rPr>
      </w:pPr>
    </w:p>
    <w:p w:rsidR="00712EE1" w:rsidRDefault="00712EE1" w:rsidP="00F2115D">
      <w:pPr>
        <w:rPr>
          <w:rFonts w:ascii="Times New Roman" w:hAnsi="Times New Roman" w:cs="Times New Roman"/>
          <w:sz w:val="24"/>
          <w:szCs w:val="24"/>
        </w:rPr>
      </w:pPr>
    </w:p>
    <w:p w:rsidR="00712EE1" w:rsidRDefault="00712EE1" w:rsidP="00F2115D">
      <w:pPr>
        <w:rPr>
          <w:rFonts w:ascii="Times New Roman" w:hAnsi="Times New Roman" w:cs="Times New Roman"/>
          <w:sz w:val="24"/>
          <w:szCs w:val="24"/>
        </w:rPr>
      </w:pPr>
    </w:p>
    <w:p w:rsidR="00712EE1" w:rsidRDefault="00712EE1" w:rsidP="00F2115D">
      <w:pPr>
        <w:rPr>
          <w:rFonts w:ascii="Times New Roman" w:hAnsi="Times New Roman" w:cs="Times New Roman"/>
          <w:sz w:val="24"/>
          <w:szCs w:val="24"/>
        </w:rPr>
      </w:pPr>
    </w:p>
    <w:p w:rsidR="0064569E" w:rsidRDefault="0064569E" w:rsidP="0064569E">
      <w:pPr>
        <w:pStyle w:val="c11"/>
        <w:shd w:val="clear" w:color="auto" w:fill="FFFFFF"/>
        <w:spacing w:before="0" w:beforeAutospacing="0" w:after="0" w:afterAutospacing="0"/>
        <w:ind w:right="-24"/>
        <w:jc w:val="both"/>
        <w:rPr>
          <w:rFonts w:eastAsiaTheme="minorEastAsia"/>
        </w:rPr>
      </w:pPr>
    </w:p>
    <w:p w:rsidR="0064569E" w:rsidRPr="0064569E" w:rsidRDefault="0064569E" w:rsidP="0064569E">
      <w:pPr>
        <w:pStyle w:val="c11"/>
        <w:shd w:val="clear" w:color="auto" w:fill="FFFFFF"/>
        <w:spacing w:before="0" w:beforeAutospacing="0" w:after="0" w:afterAutospacing="0"/>
        <w:ind w:right="-24"/>
        <w:jc w:val="center"/>
        <w:rPr>
          <w:b/>
          <w:color w:val="000000"/>
        </w:rPr>
      </w:pPr>
      <w:r w:rsidRPr="0064569E">
        <w:rPr>
          <w:rFonts w:eastAsiaTheme="minorEastAsia"/>
          <w:b/>
        </w:rPr>
        <w:t>Литература</w:t>
      </w:r>
    </w:p>
    <w:p w:rsidR="0064569E" w:rsidRPr="0064569E" w:rsidRDefault="0064569E" w:rsidP="006456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9E">
        <w:rPr>
          <w:rFonts w:ascii="Times New Roman" w:eastAsia="Times New Roman" w:hAnsi="Times New Roman" w:cs="Times New Roman"/>
          <w:color w:val="000000"/>
          <w:sz w:val="26"/>
        </w:rPr>
        <w:t>Прудникова Е.А., Волкова Е.И. «Шахматы в школе первый (второй, третий, четвертый) год обучения»: учебник.- М.: Просвещение, 2017</w:t>
      </w:r>
    </w:p>
    <w:p w:rsidR="0064569E" w:rsidRPr="0064569E" w:rsidRDefault="0064569E" w:rsidP="006456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9E">
        <w:rPr>
          <w:rFonts w:ascii="Times New Roman" w:eastAsia="Times New Roman" w:hAnsi="Times New Roman" w:cs="Times New Roman"/>
          <w:color w:val="000000"/>
          <w:sz w:val="26"/>
        </w:rPr>
        <w:t>Прудникова Е.А., Волкова Е.И. «Шахматы в школе первый (второй, третий, четвертый) год обучения»: рабочая тетрадь.- М.: Просвещение, 2017</w:t>
      </w:r>
    </w:p>
    <w:p w:rsidR="0064569E" w:rsidRPr="0064569E" w:rsidRDefault="0064569E" w:rsidP="006456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9E">
        <w:rPr>
          <w:rFonts w:ascii="Times New Roman" w:eastAsia="Times New Roman" w:hAnsi="Times New Roman" w:cs="Times New Roman"/>
          <w:color w:val="000000"/>
          <w:sz w:val="26"/>
        </w:rPr>
        <w:t>Прудникова Е.А., Волкова Е.И. «Шахматы в школе первый (второй, третий, четвертый) год обучения»: методические рекомендации.- М.: Просвещение, 2017</w:t>
      </w:r>
    </w:p>
    <w:p w:rsidR="0064569E" w:rsidRDefault="0064569E" w:rsidP="00F2115D">
      <w:pPr>
        <w:rPr>
          <w:rFonts w:ascii="Times New Roman" w:hAnsi="Times New Roman" w:cs="Times New Roman"/>
          <w:sz w:val="24"/>
          <w:szCs w:val="24"/>
        </w:rPr>
      </w:pPr>
    </w:p>
    <w:sectPr w:rsidR="0064569E" w:rsidSect="00F2115D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50C96"/>
    <w:multiLevelType w:val="hybridMultilevel"/>
    <w:tmpl w:val="C2586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3686A"/>
    <w:multiLevelType w:val="hybridMultilevel"/>
    <w:tmpl w:val="11DC8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55786"/>
    <w:multiLevelType w:val="hybridMultilevel"/>
    <w:tmpl w:val="E686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369F0"/>
    <w:multiLevelType w:val="multilevel"/>
    <w:tmpl w:val="E3C83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B17A93"/>
    <w:multiLevelType w:val="hybridMultilevel"/>
    <w:tmpl w:val="5D261058"/>
    <w:lvl w:ilvl="0" w:tplc="76C49A3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48800F6D"/>
    <w:multiLevelType w:val="hybridMultilevel"/>
    <w:tmpl w:val="63646568"/>
    <w:lvl w:ilvl="0" w:tplc="CDD4BD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203C5F"/>
    <w:multiLevelType w:val="hybridMultilevel"/>
    <w:tmpl w:val="43E64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E0C14"/>
    <w:multiLevelType w:val="hybridMultilevel"/>
    <w:tmpl w:val="11DC8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043E7"/>
    <w:multiLevelType w:val="hybridMultilevel"/>
    <w:tmpl w:val="35C8A7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1D4F"/>
    <w:rsid w:val="00000699"/>
    <w:rsid w:val="000035FA"/>
    <w:rsid w:val="00006ABC"/>
    <w:rsid w:val="00007402"/>
    <w:rsid w:val="00007D25"/>
    <w:rsid w:val="0001084E"/>
    <w:rsid w:val="00011BD2"/>
    <w:rsid w:val="00015F6B"/>
    <w:rsid w:val="00017E40"/>
    <w:rsid w:val="00035D89"/>
    <w:rsid w:val="00041E81"/>
    <w:rsid w:val="00047241"/>
    <w:rsid w:val="00062022"/>
    <w:rsid w:val="00062D79"/>
    <w:rsid w:val="000632B1"/>
    <w:rsid w:val="00063E64"/>
    <w:rsid w:val="000649CA"/>
    <w:rsid w:val="00064D42"/>
    <w:rsid w:val="000660A8"/>
    <w:rsid w:val="000701D7"/>
    <w:rsid w:val="000747AB"/>
    <w:rsid w:val="000813B2"/>
    <w:rsid w:val="00096F8E"/>
    <w:rsid w:val="000A1C79"/>
    <w:rsid w:val="000A1D6C"/>
    <w:rsid w:val="000A5305"/>
    <w:rsid w:val="000B4211"/>
    <w:rsid w:val="000D5315"/>
    <w:rsid w:val="000E0DF5"/>
    <w:rsid w:val="000F35D5"/>
    <w:rsid w:val="000F3DBC"/>
    <w:rsid w:val="0011460D"/>
    <w:rsid w:val="00120F26"/>
    <w:rsid w:val="00122C2C"/>
    <w:rsid w:val="00123D09"/>
    <w:rsid w:val="0012441C"/>
    <w:rsid w:val="00125B49"/>
    <w:rsid w:val="0014669A"/>
    <w:rsid w:val="00153A5C"/>
    <w:rsid w:val="00155D33"/>
    <w:rsid w:val="00156D43"/>
    <w:rsid w:val="00157DFC"/>
    <w:rsid w:val="00163BC4"/>
    <w:rsid w:val="00164150"/>
    <w:rsid w:val="001647B6"/>
    <w:rsid w:val="00175A80"/>
    <w:rsid w:val="00177875"/>
    <w:rsid w:val="00180897"/>
    <w:rsid w:val="00181688"/>
    <w:rsid w:val="00184006"/>
    <w:rsid w:val="001923AD"/>
    <w:rsid w:val="00197921"/>
    <w:rsid w:val="001B1BE1"/>
    <w:rsid w:val="001C062C"/>
    <w:rsid w:val="001D6BCC"/>
    <w:rsid w:val="001D73E0"/>
    <w:rsid w:val="001E1D01"/>
    <w:rsid w:val="001E4B71"/>
    <w:rsid w:val="001E67DA"/>
    <w:rsid w:val="001E77EF"/>
    <w:rsid w:val="001F034C"/>
    <w:rsid w:val="001F69EF"/>
    <w:rsid w:val="00203559"/>
    <w:rsid w:val="00204063"/>
    <w:rsid w:val="002071D3"/>
    <w:rsid w:val="002107A0"/>
    <w:rsid w:val="00225654"/>
    <w:rsid w:val="00225CCD"/>
    <w:rsid w:val="00233959"/>
    <w:rsid w:val="002352F4"/>
    <w:rsid w:val="00243D39"/>
    <w:rsid w:val="002451A6"/>
    <w:rsid w:val="00245976"/>
    <w:rsid w:val="00251712"/>
    <w:rsid w:val="00261976"/>
    <w:rsid w:val="00275C13"/>
    <w:rsid w:val="00276B30"/>
    <w:rsid w:val="00282074"/>
    <w:rsid w:val="002A51F6"/>
    <w:rsid w:val="002B7197"/>
    <w:rsid w:val="002C19A9"/>
    <w:rsid w:val="002D51FD"/>
    <w:rsid w:val="002D7744"/>
    <w:rsid w:val="002F226A"/>
    <w:rsid w:val="003003FD"/>
    <w:rsid w:val="003137F1"/>
    <w:rsid w:val="00315B91"/>
    <w:rsid w:val="00316C3A"/>
    <w:rsid w:val="0032640A"/>
    <w:rsid w:val="00340570"/>
    <w:rsid w:val="00345130"/>
    <w:rsid w:val="00361ED9"/>
    <w:rsid w:val="00364FF5"/>
    <w:rsid w:val="00365165"/>
    <w:rsid w:val="00367F9F"/>
    <w:rsid w:val="00370308"/>
    <w:rsid w:val="003739BB"/>
    <w:rsid w:val="00374540"/>
    <w:rsid w:val="00376032"/>
    <w:rsid w:val="00382A16"/>
    <w:rsid w:val="003A1875"/>
    <w:rsid w:val="003B3780"/>
    <w:rsid w:val="003B5F25"/>
    <w:rsid w:val="003B63C4"/>
    <w:rsid w:val="003B74D1"/>
    <w:rsid w:val="003B796F"/>
    <w:rsid w:val="003C2A76"/>
    <w:rsid w:val="003C2E90"/>
    <w:rsid w:val="003C3680"/>
    <w:rsid w:val="003C5CC4"/>
    <w:rsid w:val="003C61E8"/>
    <w:rsid w:val="003E2C6D"/>
    <w:rsid w:val="00404B8B"/>
    <w:rsid w:val="00410CA5"/>
    <w:rsid w:val="004249F0"/>
    <w:rsid w:val="00426BF5"/>
    <w:rsid w:val="00435A21"/>
    <w:rsid w:val="004363AB"/>
    <w:rsid w:val="00452927"/>
    <w:rsid w:val="00454611"/>
    <w:rsid w:val="00456B87"/>
    <w:rsid w:val="0046006F"/>
    <w:rsid w:val="0046058C"/>
    <w:rsid w:val="00465CE4"/>
    <w:rsid w:val="004710AA"/>
    <w:rsid w:val="00473EC7"/>
    <w:rsid w:val="004853A9"/>
    <w:rsid w:val="00486FCD"/>
    <w:rsid w:val="004A110D"/>
    <w:rsid w:val="004A3B41"/>
    <w:rsid w:val="004A4773"/>
    <w:rsid w:val="004B2DB8"/>
    <w:rsid w:val="004C0084"/>
    <w:rsid w:val="004C62EE"/>
    <w:rsid w:val="004D0D88"/>
    <w:rsid w:val="004D7139"/>
    <w:rsid w:val="005043B3"/>
    <w:rsid w:val="005068F2"/>
    <w:rsid w:val="00506E4D"/>
    <w:rsid w:val="00522B61"/>
    <w:rsid w:val="00524EE3"/>
    <w:rsid w:val="00537CB4"/>
    <w:rsid w:val="00544610"/>
    <w:rsid w:val="00550212"/>
    <w:rsid w:val="0055354C"/>
    <w:rsid w:val="00561566"/>
    <w:rsid w:val="005748AA"/>
    <w:rsid w:val="005771CB"/>
    <w:rsid w:val="005837A0"/>
    <w:rsid w:val="00583838"/>
    <w:rsid w:val="00584F7A"/>
    <w:rsid w:val="00597C41"/>
    <w:rsid w:val="005C560B"/>
    <w:rsid w:val="005C7E22"/>
    <w:rsid w:val="005D29CA"/>
    <w:rsid w:val="005E769E"/>
    <w:rsid w:val="005F5570"/>
    <w:rsid w:val="005F65CE"/>
    <w:rsid w:val="006063DB"/>
    <w:rsid w:val="00612DD3"/>
    <w:rsid w:val="006168A6"/>
    <w:rsid w:val="0061743D"/>
    <w:rsid w:val="00621506"/>
    <w:rsid w:val="00625055"/>
    <w:rsid w:val="0063729C"/>
    <w:rsid w:val="00642182"/>
    <w:rsid w:val="0064458B"/>
    <w:rsid w:val="0064569E"/>
    <w:rsid w:val="00651168"/>
    <w:rsid w:val="00651D90"/>
    <w:rsid w:val="00657441"/>
    <w:rsid w:val="00662FE3"/>
    <w:rsid w:val="00674A61"/>
    <w:rsid w:val="006809DD"/>
    <w:rsid w:val="00684F7B"/>
    <w:rsid w:val="00690680"/>
    <w:rsid w:val="006A5EDD"/>
    <w:rsid w:val="006C2293"/>
    <w:rsid w:val="006E1EAE"/>
    <w:rsid w:val="006E3D28"/>
    <w:rsid w:val="006F79BB"/>
    <w:rsid w:val="006F7EC0"/>
    <w:rsid w:val="00700B10"/>
    <w:rsid w:val="00712EE1"/>
    <w:rsid w:val="0071747F"/>
    <w:rsid w:val="00720B6E"/>
    <w:rsid w:val="007326CE"/>
    <w:rsid w:val="00740883"/>
    <w:rsid w:val="00741AB4"/>
    <w:rsid w:val="007422BF"/>
    <w:rsid w:val="00746E65"/>
    <w:rsid w:val="00755E13"/>
    <w:rsid w:val="00767D3B"/>
    <w:rsid w:val="0077087B"/>
    <w:rsid w:val="007747A8"/>
    <w:rsid w:val="0077636B"/>
    <w:rsid w:val="00780F4D"/>
    <w:rsid w:val="00781AE1"/>
    <w:rsid w:val="00784815"/>
    <w:rsid w:val="007864F8"/>
    <w:rsid w:val="007A0F99"/>
    <w:rsid w:val="007B1671"/>
    <w:rsid w:val="007B3EF6"/>
    <w:rsid w:val="007B6C49"/>
    <w:rsid w:val="007C58C4"/>
    <w:rsid w:val="007D3574"/>
    <w:rsid w:val="007D36B3"/>
    <w:rsid w:val="007F45F9"/>
    <w:rsid w:val="008024F5"/>
    <w:rsid w:val="008056FC"/>
    <w:rsid w:val="00810CC3"/>
    <w:rsid w:val="0081288B"/>
    <w:rsid w:val="0082252D"/>
    <w:rsid w:val="0082494F"/>
    <w:rsid w:val="00836600"/>
    <w:rsid w:val="008435D7"/>
    <w:rsid w:val="0084392A"/>
    <w:rsid w:val="00862274"/>
    <w:rsid w:val="00871E33"/>
    <w:rsid w:val="00873624"/>
    <w:rsid w:val="00880C71"/>
    <w:rsid w:val="00884A50"/>
    <w:rsid w:val="00893D76"/>
    <w:rsid w:val="00895879"/>
    <w:rsid w:val="008A664C"/>
    <w:rsid w:val="008B376A"/>
    <w:rsid w:val="008C1FA9"/>
    <w:rsid w:val="008D1394"/>
    <w:rsid w:val="008F560C"/>
    <w:rsid w:val="00911710"/>
    <w:rsid w:val="00920317"/>
    <w:rsid w:val="0092060E"/>
    <w:rsid w:val="0092459A"/>
    <w:rsid w:val="00930A0F"/>
    <w:rsid w:val="00936DFA"/>
    <w:rsid w:val="00964036"/>
    <w:rsid w:val="00965B6B"/>
    <w:rsid w:val="0096702C"/>
    <w:rsid w:val="00976A60"/>
    <w:rsid w:val="0098426C"/>
    <w:rsid w:val="009921FA"/>
    <w:rsid w:val="00992F70"/>
    <w:rsid w:val="00995C3F"/>
    <w:rsid w:val="009B3CBE"/>
    <w:rsid w:val="009B41D6"/>
    <w:rsid w:val="009B66D6"/>
    <w:rsid w:val="009B6788"/>
    <w:rsid w:val="009D3CAA"/>
    <w:rsid w:val="009E16C6"/>
    <w:rsid w:val="009E1C84"/>
    <w:rsid w:val="009E5489"/>
    <w:rsid w:val="009F4273"/>
    <w:rsid w:val="009F6879"/>
    <w:rsid w:val="00A0029A"/>
    <w:rsid w:val="00A04DC0"/>
    <w:rsid w:val="00A108EC"/>
    <w:rsid w:val="00A1092B"/>
    <w:rsid w:val="00A17E4F"/>
    <w:rsid w:val="00A30943"/>
    <w:rsid w:val="00A32AE0"/>
    <w:rsid w:val="00A33FDF"/>
    <w:rsid w:val="00A35F47"/>
    <w:rsid w:val="00A44481"/>
    <w:rsid w:val="00A5032C"/>
    <w:rsid w:val="00A55E7E"/>
    <w:rsid w:val="00A612D2"/>
    <w:rsid w:val="00A63159"/>
    <w:rsid w:val="00A712A1"/>
    <w:rsid w:val="00A71919"/>
    <w:rsid w:val="00A827D5"/>
    <w:rsid w:val="00A85D45"/>
    <w:rsid w:val="00AB4558"/>
    <w:rsid w:val="00AC450D"/>
    <w:rsid w:val="00AC70C1"/>
    <w:rsid w:val="00AD3AA7"/>
    <w:rsid w:val="00AE2150"/>
    <w:rsid w:val="00AE6D78"/>
    <w:rsid w:val="00AE7B2D"/>
    <w:rsid w:val="00AF1FCE"/>
    <w:rsid w:val="00B04BAF"/>
    <w:rsid w:val="00B310EB"/>
    <w:rsid w:val="00B45E4F"/>
    <w:rsid w:val="00B5319C"/>
    <w:rsid w:val="00B54AC1"/>
    <w:rsid w:val="00B6043B"/>
    <w:rsid w:val="00B6269E"/>
    <w:rsid w:val="00B65698"/>
    <w:rsid w:val="00B665FC"/>
    <w:rsid w:val="00B71D4F"/>
    <w:rsid w:val="00B72575"/>
    <w:rsid w:val="00B844E6"/>
    <w:rsid w:val="00B8743E"/>
    <w:rsid w:val="00B9074D"/>
    <w:rsid w:val="00BA2BA7"/>
    <w:rsid w:val="00BA5626"/>
    <w:rsid w:val="00BA57F1"/>
    <w:rsid w:val="00BA6F72"/>
    <w:rsid w:val="00BB00B6"/>
    <w:rsid w:val="00BC2787"/>
    <w:rsid w:val="00BD3606"/>
    <w:rsid w:val="00BD4082"/>
    <w:rsid w:val="00BD6B4B"/>
    <w:rsid w:val="00BF2478"/>
    <w:rsid w:val="00BF3270"/>
    <w:rsid w:val="00C10439"/>
    <w:rsid w:val="00C12CCF"/>
    <w:rsid w:val="00C142B1"/>
    <w:rsid w:val="00C220DD"/>
    <w:rsid w:val="00C27D36"/>
    <w:rsid w:val="00C30A30"/>
    <w:rsid w:val="00C44802"/>
    <w:rsid w:val="00C50A0D"/>
    <w:rsid w:val="00C520B9"/>
    <w:rsid w:val="00C6212B"/>
    <w:rsid w:val="00C632DE"/>
    <w:rsid w:val="00C658F9"/>
    <w:rsid w:val="00C669AC"/>
    <w:rsid w:val="00C743F2"/>
    <w:rsid w:val="00C767C6"/>
    <w:rsid w:val="00C91FDD"/>
    <w:rsid w:val="00CA14D8"/>
    <w:rsid w:val="00CA4114"/>
    <w:rsid w:val="00CA77A5"/>
    <w:rsid w:val="00CB1CC2"/>
    <w:rsid w:val="00CB267F"/>
    <w:rsid w:val="00CB39A3"/>
    <w:rsid w:val="00CC50AB"/>
    <w:rsid w:val="00CC53C0"/>
    <w:rsid w:val="00CC53E3"/>
    <w:rsid w:val="00CC556A"/>
    <w:rsid w:val="00CC74AC"/>
    <w:rsid w:val="00CD38DD"/>
    <w:rsid w:val="00CD3EC8"/>
    <w:rsid w:val="00CD5D35"/>
    <w:rsid w:val="00CD6873"/>
    <w:rsid w:val="00CE3D74"/>
    <w:rsid w:val="00D006DE"/>
    <w:rsid w:val="00D064E1"/>
    <w:rsid w:val="00D107E2"/>
    <w:rsid w:val="00D11668"/>
    <w:rsid w:val="00D2117F"/>
    <w:rsid w:val="00D21692"/>
    <w:rsid w:val="00D37899"/>
    <w:rsid w:val="00D40035"/>
    <w:rsid w:val="00D43D63"/>
    <w:rsid w:val="00D53BF2"/>
    <w:rsid w:val="00D54EDC"/>
    <w:rsid w:val="00D5515E"/>
    <w:rsid w:val="00D6152B"/>
    <w:rsid w:val="00D6309B"/>
    <w:rsid w:val="00D6676C"/>
    <w:rsid w:val="00D73EBC"/>
    <w:rsid w:val="00D77B3F"/>
    <w:rsid w:val="00DA07D4"/>
    <w:rsid w:val="00DA3BEA"/>
    <w:rsid w:val="00DA777F"/>
    <w:rsid w:val="00DC7AD7"/>
    <w:rsid w:val="00DD06DB"/>
    <w:rsid w:val="00DD0AFA"/>
    <w:rsid w:val="00DD1AEA"/>
    <w:rsid w:val="00DD3156"/>
    <w:rsid w:val="00DD54C8"/>
    <w:rsid w:val="00DE2A1D"/>
    <w:rsid w:val="00DE57DC"/>
    <w:rsid w:val="00DE5A84"/>
    <w:rsid w:val="00DE5AE3"/>
    <w:rsid w:val="00DF00C5"/>
    <w:rsid w:val="00DF06A4"/>
    <w:rsid w:val="00DF188C"/>
    <w:rsid w:val="00DF44F8"/>
    <w:rsid w:val="00DF5A30"/>
    <w:rsid w:val="00E07756"/>
    <w:rsid w:val="00E30201"/>
    <w:rsid w:val="00E45FE4"/>
    <w:rsid w:val="00E55023"/>
    <w:rsid w:val="00E60963"/>
    <w:rsid w:val="00E60A1F"/>
    <w:rsid w:val="00E716C8"/>
    <w:rsid w:val="00E82EBB"/>
    <w:rsid w:val="00E84046"/>
    <w:rsid w:val="00EC2C92"/>
    <w:rsid w:val="00EC32B9"/>
    <w:rsid w:val="00ED1DCD"/>
    <w:rsid w:val="00ED5216"/>
    <w:rsid w:val="00ED7FDE"/>
    <w:rsid w:val="00EE696E"/>
    <w:rsid w:val="00F07AB6"/>
    <w:rsid w:val="00F133DA"/>
    <w:rsid w:val="00F155F6"/>
    <w:rsid w:val="00F17630"/>
    <w:rsid w:val="00F2115D"/>
    <w:rsid w:val="00F3135B"/>
    <w:rsid w:val="00F33F4E"/>
    <w:rsid w:val="00F35594"/>
    <w:rsid w:val="00F4760C"/>
    <w:rsid w:val="00F510E6"/>
    <w:rsid w:val="00F53AF8"/>
    <w:rsid w:val="00F63483"/>
    <w:rsid w:val="00F74B0C"/>
    <w:rsid w:val="00F8594A"/>
    <w:rsid w:val="00FA2A70"/>
    <w:rsid w:val="00FB2DFA"/>
    <w:rsid w:val="00FB5E42"/>
    <w:rsid w:val="00FC35E7"/>
    <w:rsid w:val="00FC4030"/>
    <w:rsid w:val="00FC78CB"/>
    <w:rsid w:val="00FD6248"/>
    <w:rsid w:val="00FD6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1ACA"/>
  <w15:docId w15:val="{A49F6352-32AB-41BE-BA6B-2DF3FDA5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C3F"/>
  </w:style>
  <w:style w:type="paragraph" w:styleId="7">
    <w:name w:val="heading 7"/>
    <w:basedOn w:val="a"/>
    <w:link w:val="70"/>
    <w:qFormat/>
    <w:rsid w:val="00B71D4F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heading 9"/>
    <w:basedOn w:val="a"/>
    <w:link w:val="90"/>
    <w:qFormat/>
    <w:rsid w:val="00B71D4F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71D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71D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B7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71D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71D4F"/>
    <w:pPr>
      <w:ind w:left="720"/>
      <w:contextualSpacing/>
    </w:pPr>
    <w:rPr>
      <w:rFonts w:eastAsiaTheme="minorHAnsi"/>
      <w:lang w:eastAsia="en-US"/>
    </w:rPr>
  </w:style>
  <w:style w:type="paragraph" w:styleId="a6">
    <w:name w:val="Body Text"/>
    <w:basedOn w:val="a"/>
    <w:link w:val="a7"/>
    <w:rsid w:val="00B7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B71D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71D4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71D4F"/>
  </w:style>
  <w:style w:type="table" w:customStyle="1" w:styleId="1">
    <w:name w:val="Сетка таблицы1"/>
    <w:basedOn w:val="a1"/>
    <w:next w:val="a4"/>
    <w:uiPriority w:val="59"/>
    <w:rsid w:val="004710AA"/>
    <w:pPr>
      <w:spacing w:after="0" w:line="240" w:lineRule="auto"/>
    </w:pPr>
    <w:rPr>
      <w:rFonts w:ascii="Times New Roman" w:eastAsia="Calibri" w:hAnsi="Times New Roman" w:cs="Times New Roman"/>
      <w:sz w:val="24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F2115D"/>
    <w:pPr>
      <w:spacing w:after="0" w:line="240" w:lineRule="auto"/>
    </w:pPr>
    <w:rPr>
      <w:rFonts w:ascii="Times New Roman" w:eastAsia="Calibri" w:hAnsi="Times New Roman" w:cs="Times New Roman"/>
      <w:sz w:val="24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5F6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F65CE"/>
  </w:style>
  <w:style w:type="character" w:customStyle="1" w:styleId="c3">
    <w:name w:val="c3"/>
    <w:basedOn w:val="a0"/>
    <w:rsid w:val="005F65CE"/>
  </w:style>
  <w:style w:type="character" w:customStyle="1" w:styleId="c6">
    <w:name w:val="c6"/>
    <w:basedOn w:val="a0"/>
    <w:rsid w:val="005F65CE"/>
  </w:style>
  <w:style w:type="character" w:customStyle="1" w:styleId="c77">
    <w:name w:val="c77"/>
    <w:basedOn w:val="a0"/>
    <w:rsid w:val="005F65CE"/>
  </w:style>
  <w:style w:type="character" w:customStyle="1" w:styleId="c29">
    <w:name w:val="c29"/>
    <w:basedOn w:val="a0"/>
    <w:rsid w:val="005F65CE"/>
  </w:style>
  <w:style w:type="character" w:customStyle="1" w:styleId="c21">
    <w:name w:val="c21"/>
    <w:basedOn w:val="a0"/>
    <w:rsid w:val="00BD6B4B"/>
  </w:style>
  <w:style w:type="character" w:customStyle="1" w:styleId="c65">
    <w:name w:val="c65"/>
    <w:basedOn w:val="a0"/>
    <w:rsid w:val="00BD6B4B"/>
  </w:style>
  <w:style w:type="paragraph" w:customStyle="1" w:styleId="c11">
    <w:name w:val="c11"/>
    <w:basedOn w:val="a"/>
    <w:rsid w:val="00645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645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7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9A17F-BE77-467D-8E90-392A55D19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9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khis_ma@mail.ru</cp:lastModifiedBy>
  <cp:revision>28</cp:revision>
  <cp:lastPrinted>2021-09-06T07:41:00Z</cp:lastPrinted>
  <dcterms:created xsi:type="dcterms:W3CDTF">2018-10-29T12:06:00Z</dcterms:created>
  <dcterms:modified xsi:type="dcterms:W3CDTF">2023-09-26T17:12:00Z</dcterms:modified>
</cp:coreProperties>
</file>